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34CB1" w14:textId="77777777"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Расчет оценки эффективности </w:t>
      </w:r>
    </w:p>
    <w:p w14:paraId="3721FEB0" w14:textId="77777777" w:rsidR="00151EFB" w:rsidRP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EF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Прокопьевского городского округа </w:t>
      </w:r>
    </w:p>
    <w:p w14:paraId="2E347E5B" w14:textId="27C37B73" w:rsidR="00151EFB" w:rsidRPr="007C60C3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0C3">
        <w:rPr>
          <w:rFonts w:ascii="Times New Roman" w:hAnsi="Times New Roman" w:cs="Times New Roman"/>
          <w:b/>
          <w:sz w:val="28"/>
          <w:szCs w:val="28"/>
        </w:rPr>
        <w:t>«</w:t>
      </w:r>
      <w:r w:rsidR="006F00E0" w:rsidRPr="007C60C3">
        <w:rPr>
          <w:rFonts w:ascii="Times New Roman" w:hAnsi="Times New Roman" w:cs="Times New Roman"/>
          <w:b/>
          <w:sz w:val="28"/>
          <w:szCs w:val="28"/>
        </w:rPr>
        <w:t>Формирование здорового образа жизни населения Прокопьевского городского округа</w:t>
      </w:r>
      <w:r w:rsidRPr="007C60C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2EE0296C" w14:textId="2318B70B" w:rsidR="00CA6817" w:rsidRPr="007C60C3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0C3">
        <w:rPr>
          <w:rFonts w:ascii="Times New Roman" w:hAnsi="Times New Roman" w:cs="Times New Roman"/>
          <w:b/>
          <w:sz w:val="28"/>
          <w:szCs w:val="28"/>
        </w:rPr>
        <w:t>за 20</w:t>
      </w:r>
      <w:r w:rsidR="00B01F83" w:rsidRPr="007C60C3">
        <w:rPr>
          <w:rFonts w:ascii="Times New Roman" w:hAnsi="Times New Roman" w:cs="Times New Roman"/>
          <w:b/>
          <w:sz w:val="28"/>
          <w:szCs w:val="28"/>
        </w:rPr>
        <w:t>2</w:t>
      </w:r>
      <w:r w:rsidR="006F00E0" w:rsidRPr="007C60C3">
        <w:rPr>
          <w:rFonts w:ascii="Times New Roman" w:hAnsi="Times New Roman" w:cs="Times New Roman"/>
          <w:b/>
          <w:sz w:val="28"/>
          <w:szCs w:val="28"/>
        </w:rPr>
        <w:t>4</w:t>
      </w:r>
      <w:r w:rsidRPr="007C60C3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14:paraId="68A1EF32" w14:textId="77777777" w:rsidR="00151EFB" w:rsidRDefault="00151EFB" w:rsidP="00151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623EA3" w14:textId="77777777" w:rsidR="00151EFB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55628">
        <w:rPr>
          <w:rFonts w:ascii="Times New Roman" w:hAnsi="Times New Roman" w:cs="Times New Roman"/>
          <w:sz w:val="28"/>
          <w:szCs w:val="28"/>
        </w:rPr>
        <w:t>При оценке эффективности Программы уч</w:t>
      </w:r>
      <w:r w:rsidR="00330845">
        <w:rPr>
          <w:rFonts w:ascii="Times New Roman" w:hAnsi="Times New Roman" w:cs="Times New Roman"/>
          <w:sz w:val="28"/>
          <w:szCs w:val="28"/>
        </w:rPr>
        <w:t>тена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степень достижения цели и решения задач, а также степень соответствия запланированному уровню затрат и эффективность использования средств.</w:t>
      </w:r>
    </w:p>
    <w:p w14:paraId="7F09B526" w14:textId="77777777" w:rsidR="00FD6A5F" w:rsidRDefault="00FD6A5F" w:rsidP="00FD6A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2776D04" w14:textId="684189CA" w:rsidR="00C45769" w:rsidRDefault="00151EFB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>Оценка степени достижения цели и решения задач муниципальной программы осуществл</w:t>
      </w:r>
      <w:r w:rsidR="00330845">
        <w:rPr>
          <w:rFonts w:ascii="Times New Roman" w:hAnsi="Times New Roman" w:cs="Times New Roman"/>
          <w:sz w:val="28"/>
          <w:szCs w:val="28"/>
        </w:rPr>
        <w:t>ена</w:t>
      </w:r>
      <w:r w:rsidRPr="00B55628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316A03">
        <w:rPr>
          <w:rFonts w:ascii="Times New Roman" w:hAnsi="Times New Roman" w:cs="Times New Roman"/>
          <w:sz w:val="28"/>
          <w:szCs w:val="28"/>
        </w:rPr>
        <w:t>данных отчета о достижении значений целевых показателей (индикаторов) муниципальной программы «</w:t>
      </w:r>
      <w:r w:rsidR="006F00E0">
        <w:rPr>
          <w:rFonts w:ascii="Times New Roman" w:hAnsi="Times New Roman" w:cs="Times New Roman"/>
          <w:sz w:val="28"/>
          <w:szCs w:val="28"/>
        </w:rPr>
        <w:t xml:space="preserve">Формирование здорового образа жизни населения </w:t>
      </w:r>
      <w:r w:rsidR="006F00E0" w:rsidRPr="00D57F22">
        <w:rPr>
          <w:rFonts w:ascii="Times New Roman" w:hAnsi="Times New Roman" w:cs="Times New Roman"/>
          <w:sz w:val="28"/>
          <w:szCs w:val="28"/>
        </w:rPr>
        <w:t>Прокопьевского городского округа</w:t>
      </w:r>
      <w:r w:rsidR="00B12B48">
        <w:rPr>
          <w:rFonts w:ascii="Times New Roman" w:hAnsi="Times New Roman" w:cs="Times New Roman"/>
          <w:sz w:val="28"/>
          <w:szCs w:val="28"/>
        </w:rPr>
        <w:t>»:</w:t>
      </w:r>
    </w:p>
    <w:p w14:paraId="2A9DEFD2" w14:textId="77777777" w:rsidR="00B12B48" w:rsidRDefault="00B12B48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1276"/>
        <w:gridCol w:w="1134"/>
        <w:gridCol w:w="1276"/>
        <w:gridCol w:w="1701"/>
      </w:tblGrid>
      <w:tr w:rsidR="008510B0" w:rsidRPr="008510B0" w14:paraId="3368F0E1" w14:textId="77777777" w:rsidTr="001B647C">
        <w:tc>
          <w:tcPr>
            <w:tcW w:w="675" w:type="dxa"/>
            <w:vMerge w:val="restart"/>
            <w:shd w:val="clear" w:color="auto" w:fill="auto"/>
          </w:tcPr>
          <w:p w14:paraId="08061C11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vMerge w:val="restart"/>
            <w:shd w:val="clear" w:color="auto" w:fill="auto"/>
          </w:tcPr>
          <w:p w14:paraId="6D6F644E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5680403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  <w:gridSpan w:val="2"/>
          </w:tcPr>
          <w:p w14:paraId="626ED4B5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 (индикатора)</w:t>
            </w:r>
          </w:p>
        </w:tc>
        <w:tc>
          <w:tcPr>
            <w:tcW w:w="1701" w:type="dxa"/>
            <w:vMerge w:val="restart"/>
          </w:tcPr>
          <w:p w14:paraId="50E319FD" w14:textId="77777777" w:rsidR="009807AE" w:rsidRPr="008510B0" w:rsidRDefault="00B12B48" w:rsidP="00B12B4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 выполнения</w:t>
            </w:r>
          </w:p>
        </w:tc>
      </w:tr>
      <w:tr w:rsidR="009807AE" w:rsidRPr="008510B0" w14:paraId="7624B664" w14:textId="77777777" w:rsidTr="001B647C">
        <w:tc>
          <w:tcPr>
            <w:tcW w:w="675" w:type="dxa"/>
            <w:vMerge/>
            <w:shd w:val="clear" w:color="auto" w:fill="auto"/>
          </w:tcPr>
          <w:p w14:paraId="5BEDA5C7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46FDAC6B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CCC58A5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716844" w14:textId="5C2CAD70" w:rsidR="009807AE" w:rsidRPr="008510B0" w:rsidRDefault="009807AE" w:rsidP="007020D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План 20</w:t>
            </w:r>
            <w:r w:rsidR="0014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00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240D0768" w14:textId="77777777" w:rsidR="007C60C3" w:rsidRDefault="009807AE" w:rsidP="007020D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  <w:p w14:paraId="17B9C6A2" w14:textId="22C6147F" w:rsidR="009807AE" w:rsidRPr="008510B0" w:rsidRDefault="009807AE" w:rsidP="007020D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405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00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Merge/>
          </w:tcPr>
          <w:p w14:paraId="4D05E4BB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7AE" w:rsidRPr="008510B0" w14:paraId="0998C563" w14:textId="77777777" w:rsidTr="001B647C">
        <w:tc>
          <w:tcPr>
            <w:tcW w:w="675" w:type="dxa"/>
            <w:shd w:val="clear" w:color="auto" w:fill="auto"/>
          </w:tcPr>
          <w:p w14:paraId="79762012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3B95B95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38FB4583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1AA67906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7F7DAB20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131AE390" w14:textId="77777777" w:rsidR="009807AE" w:rsidRPr="008510B0" w:rsidRDefault="009807AE" w:rsidP="007916E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8510B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77FB" w:rsidRPr="001B77FB" w14:paraId="52BB9B35" w14:textId="77777777" w:rsidTr="001B647C">
        <w:tc>
          <w:tcPr>
            <w:tcW w:w="675" w:type="dxa"/>
            <w:shd w:val="clear" w:color="auto" w:fill="auto"/>
          </w:tcPr>
          <w:p w14:paraId="44D911AD" w14:textId="77777777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5687E1DA" w14:textId="25331A02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Численность занимающихся в спортивных школах</w:t>
            </w:r>
          </w:p>
        </w:tc>
        <w:tc>
          <w:tcPr>
            <w:tcW w:w="1276" w:type="dxa"/>
            <w:shd w:val="clear" w:color="auto" w:fill="auto"/>
          </w:tcPr>
          <w:p w14:paraId="35F05764" w14:textId="6E1B83C5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60556015" w14:textId="73869F5D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5 436</w:t>
            </w:r>
          </w:p>
        </w:tc>
        <w:tc>
          <w:tcPr>
            <w:tcW w:w="1276" w:type="dxa"/>
          </w:tcPr>
          <w:p w14:paraId="4653EDC7" w14:textId="79C046B5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5 436</w:t>
            </w:r>
          </w:p>
        </w:tc>
        <w:tc>
          <w:tcPr>
            <w:tcW w:w="1701" w:type="dxa"/>
          </w:tcPr>
          <w:p w14:paraId="1CD5D791" w14:textId="4F69FEE4" w:rsidR="001B77FB" w:rsidRPr="001B77FB" w:rsidRDefault="0028581F" w:rsidP="001B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61B1D95C" w14:textId="77777777" w:rsidTr="001B647C">
        <w:tc>
          <w:tcPr>
            <w:tcW w:w="675" w:type="dxa"/>
            <w:shd w:val="clear" w:color="auto" w:fill="auto"/>
          </w:tcPr>
          <w:p w14:paraId="023E2FAD" w14:textId="77777777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26B7B726" w14:textId="347982E0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Количество спортсменов- разрядников</w:t>
            </w:r>
          </w:p>
        </w:tc>
        <w:tc>
          <w:tcPr>
            <w:tcW w:w="1276" w:type="dxa"/>
            <w:shd w:val="clear" w:color="auto" w:fill="auto"/>
          </w:tcPr>
          <w:p w14:paraId="70F9E23A" w14:textId="48F66B63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3D68CF78" w14:textId="4C115F37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1 782</w:t>
            </w:r>
          </w:p>
        </w:tc>
        <w:tc>
          <w:tcPr>
            <w:tcW w:w="1276" w:type="dxa"/>
          </w:tcPr>
          <w:p w14:paraId="78EC06EE" w14:textId="012D7C6B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1 782</w:t>
            </w:r>
          </w:p>
        </w:tc>
        <w:tc>
          <w:tcPr>
            <w:tcW w:w="1701" w:type="dxa"/>
          </w:tcPr>
          <w:p w14:paraId="11D2DE96" w14:textId="1D0BD4CE" w:rsidR="001B77FB" w:rsidRPr="001B77FB" w:rsidRDefault="0028581F" w:rsidP="001B77FB">
            <w:pPr>
              <w:pStyle w:val="a5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34BCBF01" w14:textId="77777777" w:rsidTr="00D75121">
        <w:tc>
          <w:tcPr>
            <w:tcW w:w="675" w:type="dxa"/>
            <w:shd w:val="clear" w:color="auto" w:fill="auto"/>
          </w:tcPr>
          <w:p w14:paraId="457937BE" w14:textId="5D3E6FD9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727" w14:textId="706E04C5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Количество выдающихся спортсменов - юных талантов спорта</w:t>
            </w:r>
          </w:p>
        </w:tc>
        <w:tc>
          <w:tcPr>
            <w:tcW w:w="1276" w:type="dxa"/>
            <w:shd w:val="clear" w:color="auto" w:fill="auto"/>
          </w:tcPr>
          <w:p w14:paraId="2F8858EC" w14:textId="1A45F6AD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1CC822D7" w14:textId="3D6FD31C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14:paraId="44ED420F" w14:textId="2FD3F4B0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D0C1CE1" w14:textId="3021FFED" w:rsidR="001B77FB" w:rsidRPr="001B77FB" w:rsidRDefault="0028581F" w:rsidP="001B77FB">
            <w:pPr>
              <w:pStyle w:val="a5"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73CF4340" w14:textId="77777777" w:rsidTr="00D75121">
        <w:tc>
          <w:tcPr>
            <w:tcW w:w="675" w:type="dxa"/>
            <w:shd w:val="clear" w:color="auto" w:fill="auto"/>
          </w:tcPr>
          <w:p w14:paraId="47F845FB" w14:textId="587F0346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601" w14:textId="4A1F5F0F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Участие спортсменов на соревнованиях областного, регионального, всероссийского и международного уровней</w:t>
            </w:r>
          </w:p>
        </w:tc>
        <w:tc>
          <w:tcPr>
            <w:tcW w:w="1276" w:type="dxa"/>
            <w:shd w:val="clear" w:color="auto" w:fill="auto"/>
          </w:tcPr>
          <w:p w14:paraId="419E8358" w14:textId="2C161D22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79219C89" w14:textId="19C692ED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4 060</w:t>
            </w:r>
          </w:p>
        </w:tc>
        <w:tc>
          <w:tcPr>
            <w:tcW w:w="1276" w:type="dxa"/>
          </w:tcPr>
          <w:p w14:paraId="197F1E3F" w14:textId="52782D85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4 060</w:t>
            </w:r>
          </w:p>
        </w:tc>
        <w:tc>
          <w:tcPr>
            <w:tcW w:w="1701" w:type="dxa"/>
          </w:tcPr>
          <w:p w14:paraId="6A52568D" w14:textId="71496B6C" w:rsidR="001B77FB" w:rsidRPr="001B77FB" w:rsidRDefault="0028581F" w:rsidP="001B7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5C4D0671" w14:textId="77777777" w:rsidTr="00B052D3">
        <w:tc>
          <w:tcPr>
            <w:tcW w:w="675" w:type="dxa"/>
            <w:shd w:val="clear" w:color="auto" w:fill="auto"/>
          </w:tcPr>
          <w:p w14:paraId="7153DAE5" w14:textId="66862915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6BB8" w14:textId="20482CC7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населения, прошедшие испытания нормативов испытаний (тестов) ВФСК «Готов к труду и обороне», </w:t>
            </w:r>
          </w:p>
        </w:tc>
        <w:tc>
          <w:tcPr>
            <w:tcW w:w="1276" w:type="dxa"/>
            <w:shd w:val="clear" w:color="auto" w:fill="auto"/>
          </w:tcPr>
          <w:p w14:paraId="068E344F" w14:textId="787935FA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B77FB">
              <w:rPr>
                <w:rFonts w:ascii="Times New Roman" w:hAnsi="Times New Roman" w:cs="Times New Roman"/>
                <w:sz w:val="24"/>
                <w:szCs w:val="24"/>
              </w:rPr>
              <w:t>роцент</w:t>
            </w:r>
          </w:p>
        </w:tc>
        <w:tc>
          <w:tcPr>
            <w:tcW w:w="1134" w:type="dxa"/>
          </w:tcPr>
          <w:p w14:paraId="18797299" w14:textId="600EEF66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14:paraId="062E1E65" w14:textId="694ECDEF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14:paraId="3250AEC2" w14:textId="681F8861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48997566" w14:textId="77777777" w:rsidTr="001B647C">
        <w:tc>
          <w:tcPr>
            <w:tcW w:w="675" w:type="dxa"/>
            <w:shd w:val="clear" w:color="auto" w:fill="auto"/>
          </w:tcPr>
          <w:p w14:paraId="11FCFF36" w14:textId="75BC3AB9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auto" w:fill="auto"/>
          </w:tcPr>
          <w:p w14:paraId="31D76C25" w14:textId="4A72B406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Количество спортивных площадок для массового и активного отдыха населения</w:t>
            </w:r>
          </w:p>
        </w:tc>
        <w:tc>
          <w:tcPr>
            <w:tcW w:w="1276" w:type="dxa"/>
            <w:shd w:val="clear" w:color="auto" w:fill="auto"/>
          </w:tcPr>
          <w:p w14:paraId="305CA3C1" w14:textId="197802FF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B77FB">
              <w:rPr>
                <w:rFonts w:ascii="Times New Roman" w:hAnsi="Times New Roman" w:cs="Times New Roman"/>
                <w:sz w:val="24"/>
                <w:szCs w:val="24"/>
              </w:rPr>
              <w:t>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</w:t>
            </w:r>
          </w:p>
        </w:tc>
        <w:tc>
          <w:tcPr>
            <w:tcW w:w="1134" w:type="dxa"/>
          </w:tcPr>
          <w:p w14:paraId="6D02F48F" w14:textId="401B90FF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276" w:type="dxa"/>
          </w:tcPr>
          <w:p w14:paraId="256CFCCD" w14:textId="7ECD0286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701" w:type="dxa"/>
          </w:tcPr>
          <w:p w14:paraId="612AF8D9" w14:textId="42F1CA70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101E61B2" w14:textId="77777777" w:rsidTr="00A91458">
        <w:tc>
          <w:tcPr>
            <w:tcW w:w="675" w:type="dxa"/>
            <w:shd w:val="clear" w:color="auto" w:fill="auto"/>
          </w:tcPr>
          <w:p w14:paraId="4239985B" w14:textId="4D11E41C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ADC8" w14:textId="19796937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Доля  населения</w:t>
            </w:r>
            <w:proofErr w:type="gramEnd"/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, систематически занимающихся физической культурой и спортом, в численности населения от 3 до 79 лет</w:t>
            </w:r>
          </w:p>
        </w:tc>
        <w:tc>
          <w:tcPr>
            <w:tcW w:w="1276" w:type="dxa"/>
            <w:shd w:val="clear" w:color="auto" w:fill="auto"/>
          </w:tcPr>
          <w:p w14:paraId="4D959983" w14:textId="0D86381B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7F2F17D8" w14:textId="655404A7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1276" w:type="dxa"/>
          </w:tcPr>
          <w:p w14:paraId="4CB2B0D4" w14:textId="7FB424AD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701" w:type="dxa"/>
          </w:tcPr>
          <w:p w14:paraId="7E369C7D" w14:textId="61C8AB0C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6556520B" w14:textId="77777777" w:rsidTr="00A91458">
        <w:tc>
          <w:tcPr>
            <w:tcW w:w="675" w:type="dxa"/>
            <w:shd w:val="clear" w:color="auto" w:fill="auto"/>
          </w:tcPr>
          <w:p w14:paraId="7896ADEC" w14:textId="4AEE15B4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22C8" w14:textId="61C62F5E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2населения</w:t>
            </w:r>
          </w:p>
        </w:tc>
        <w:tc>
          <w:tcPr>
            <w:tcW w:w="1276" w:type="dxa"/>
            <w:shd w:val="clear" w:color="auto" w:fill="auto"/>
          </w:tcPr>
          <w:p w14:paraId="259229CD" w14:textId="1AE7BE8F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735A5A76" w14:textId="51F2A4AF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276" w:type="dxa"/>
          </w:tcPr>
          <w:p w14:paraId="6C4D5B86" w14:textId="455C1664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</w:tcPr>
          <w:p w14:paraId="6EBD0ADA" w14:textId="4C46B718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7DC7A228" w14:textId="77777777" w:rsidTr="00A91458">
        <w:tc>
          <w:tcPr>
            <w:tcW w:w="675" w:type="dxa"/>
            <w:shd w:val="clear" w:color="auto" w:fill="auto"/>
          </w:tcPr>
          <w:p w14:paraId="3B964BC9" w14:textId="6FA630CE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250E" w14:textId="0B141D2E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Объем капитальных ремонтов</w:t>
            </w:r>
          </w:p>
        </w:tc>
        <w:tc>
          <w:tcPr>
            <w:tcW w:w="1276" w:type="dxa"/>
            <w:shd w:val="clear" w:color="auto" w:fill="auto"/>
          </w:tcPr>
          <w:p w14:paraId="0B28450F" w14:textId="68FDADE5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8581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134" w:type="dxa"/>
          </w:tcPr>
          <w:p w14:paraId="22EE020E" w14:textId="5A8503F3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2 800</w:t>
            </w:r>
          </w:p>
        </w:tc>
        <w:tc>
          <w:tcPr>
            <w:tcW w:w="1276" w:type="dxa"/>
          </w:tcPr>
          <w:p w14:paraId="1FD19001" w14:textId="1EB38881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2 800</w:t>
            </w:r>
          </w:p>
        </w:tc>
        <w:tc>
          <w:tcPr>
            <w:tcW w:w="1701" w:type="dxa"/>
          </w:tcPr>
          <w:p w14:paraId="458E43B0" w14:textId="0CF94CAA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211E8A13" w14:textId="77777777" w:rsidTr="00A91458">
        <w:tc>
          <w:tcPr>
            <w:tcW w:w="675" w:type="dxa"/>
            <w:shd w:val="clear" w:color="auto" w:fill="auto"/>
          </w:tcPr>
          <w:p w14:paraId="6EA4D5F5" w14:textId="28040462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1AE7" w14:textId="1DB0186C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Количество приобретенного спортивного инвентаря и техники</w:t>
            </w:r>
          </w:p>
        </w:tc>
        <w:tc>
          <w:tcPr>
            <w:tcW w:w="1276" w:type="dxa"/>
            <w:shd w:val="clear" w:color="auto" w:fill="auto"/>
          </w:tcPr>
          <w:p w14:paraId="5961F658" w14:textId="739C43E2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14:paraId="1E34736D" w14:textId="56CB280E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14:paraId="5D3CCDD3" w14:textId="7E1DF99E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14:paraId="00B0FE75" w14:textId="7FFB716E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7E5535BA" w14:textId="77777777" w:rsidTr="001B647C">
        <w:tc>
          <w:tcPr>
            <w:tcW w:w="675" w:type="dxa"/>
            <w:shd w:val="clear" w:color="auto" w:fill="auto"/>
          </w:tcPr>
          <w:p w14:paraId="2BA3BDE4" w14:textId="63CA00AF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43B8A1A4" w14:textId="538F76E0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учреждений физической культуры и спорта в год</w:t>
            </w:r>
          </w:p>
        </w:tc>
        <w:tc>
          <w:tcPr>
            <w:tcW w:w="1276" w:type="dxa"/>
            <w:shd w:val="clear" w:color="auto" w:fill="auto"/>
          </w:tcPr>
          <w:p w14:paraId="1D1DEF8D" w14:textId="3081B09C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14:paraId="207BC3A6" w14:textId="10D002C1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262 000</w:t>
            </w:r>
          </w:p>
        </w:tc>
        <w:tc>
          <w:tcPr>
            <w:tcW w:w="1276" w:type="dxa"/>
          </w:tcPr>
          <w:p w14:paraId="470D7F76" w14:textId="5586E0D2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262 000</w:t>
            </w:r>
          </w:p>
        </w:tc>
        <w:tc>
          <w:tcPr>
            <w:tcW w:w="1701" w:type="dxa"/>
          </w:tcPr>
          <w:p w14:paraId="6BDFA8A2" w14:textId="223DC605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781DBA1B" w14:textId="77777777" w:rsidTr="006C78B8">
        <w:tc>
          <w:tcPr>
            <w:tcW w:w="675" w:type="dxa"/>
            <w:shd w:val="clear" w:color="auto" w:fill="auto"/>
          </w:tcPr>
          <w:p w14:paraId="25FB098C" w14:textId="446C50A2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40FD" w14:textId="77777777" w:rsidR="001B77FB" w:rsidRPr="001B77FB" w:rsidRDefault="001B77FB" w:rsidP="001B7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участников физкультурно-оздоровительных и спортивных мероприятий </w:t>
            </w:r>
          </w:p>
          <w:p w14:paraId="2AAA05C5" w14:textId="2876DFE9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7AC1C19" w14:textId="294613B7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14:paraId="00BEDA81" w14:textId="45D52884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34 100</w:t>
            </w:r>
          </w:p>
        </w:tc>
        <w:tc>
          <w:tcPr>
            <w:tcW w:w="1276" w:type="dxa"/>
          </w:tcPr>
          <w:p w14:paraId="34D13E29" w14:textId="6362ADD8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34 100</w:t>
            </w:r>
          </w:p>
        </w:tc>
        <w:tc>
          <w:tcPr>
            <w:tcW w:w="1701" w:type="dxa"/>
          </w:tcPr>
          <w:p w14:paraId="5A4A86AE" w14:textId="407224A9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15732B3E" w14:textId="77777777" w:rsidTr="006C78B8">
        <w:tc>
          <w:tcPr>
            <w:tcW w:w="675" w:type="dxa"/>
            <w:shd w:val="clear" w:color="auto" w:fill="auto"/>
          </w:tcPr>
          <w:p w14:paraId="27798DC1" w14:textId="58767F61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E6F9" w14:textId="773716A1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Количество физкультурно-оздоровительных и спортивных мероприятий</w:t>
            </w:r>
          </w:p>
        </w:tc>
        <w:tc>
          <w:tcPr>
            <w:tcW w:w="1276" w:type="dxa"/>
            <w:shd w:val="clear" w:color="auto" w:fill="auto"/>
          </w:tcPr>
          <w:p w14:paraId="178CD1B3" w14:textId="1981E143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14:paraId="10558198" w14:textId="7A7ECEDC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276" w:type="dxa"/>
          </w:tcPr>
          <w:p w14:paraId="3B595539" w14:textId="798E6963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1701" w:type="dxa"/>
          </w:tcPr>
          <w:p w14:paraId="6D273D9A" w14:textId="2D758C62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4EE229A4" w14:textId="77777777" w:rsidTr="00203777">
        <w:tc>
          <w:tcPr>
            <w:tcW w:w="675" w:type="dxa"/>
            <w:shd w:val="clear" w:color="auto" w:fill="auto"/>
          </w:tcPr>
          <w:p w14:paraId="7E4EAB62" w14:textId="38FCC25B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C1D8" w14:textId="0A5E4A58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Результат выступлений в сезоне футбольного клуба</w:t>
            </w:r>
          </w:p>
        </w:tc>
        <w:tc>
          <w:tcPr>
            <w:tcW w:w="1276" w:type="dxa"/>
            <w:shd w:val="clear" w:color="auto" w:fill="auto"/>
          </w:tcPr>
          <w:p w14:paraId="63463D07" w14:textId="287AAC2E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18A03346" w14:textId="07BBBF5B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14:paraId="54DBD653" w14:textId="0941ECB5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14:paraId="10BA1C73" w14:textId="3A9D7B93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25B3EDC4" w14:textId="77777777" w:rsidTr="00203777">
        <w:tc>
          <w:tcPr>
            <w:tcW w:w="675" w:type="dxa"/>
            <w:shd w:val="clear" w:color="auto" w:fill="auto"/>
          </w:tcPr>
          <w:p w14:paraId="55644574" w14:textId="7B51B6CD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5AEC" w14:textId="5E56C418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sz w:val="24"/>
                <w:szCs w:val="24"/>
              </w:rPr>
              <w:t>Результат выступлений в сезоне хоккейного клуба</w:t>
            </w:r>
          </w:p>
        </w:tc>
        <w:tc>
          <w:tcPr>
            <w:tcW w:w="1276" w:type="dxa"/>
            <w:shd w:val="clear" w:color="auto" w:fill="auto"/>
          </w:tcPr>
          <w:p w14:paraId="01B1B2CE" w14:textId="216A083C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</w:tcPr>
          <w:p w14:paraId="19253C9E" w14:textId="40752CBB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14:paraId="44933137" w14:textId="669593D4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</w:tcPr>
          <w:p w14:paraId="5DD3E98F" w14:textId="2087526D" w:rsidR="001B77FB" w:rsidRPr="001B77FB" w:rsidRDefault="0028581F" w:rsidP="001B77FB">
            <w:pPr>
              <w:pStyle w:val="ConsPlusNormal"/>
              <w:spacing w:before="100" w:beforeAutospacing="1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1B77FB" w:rsidRPr="001B77FB" w14:paraId="19B79688" w14:textId="77777777" w:rsidTr="00DF1829">
        <w:trPr>
          <w:trHeight w:val="414"/>
        </w:trPr>
        <w:tc>
          <w:tcPr>
            <w:tcW w:w="675" w:type="dxa"/>
            <w:shd w:val="clear" w:color="auto" w:fill="auto"/>
          </w:tcPr>
          <w:p w14:paraId="31CF2B26" w14:textId="77777777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73B71A02" w14:textId="4A8AC2FF" w:rsidR="001B77FB" w:rsidRPr="001B77FB" w:rsidRDefault="001B77FB" w:rsidP="001B77FB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77FB">
              <w:rPr>
                <w:rFonts w:ascii="Times New Roman" w:hAnsi="Times New Roman" w:cs="Times New Roman"/>
                <w:b/>
                <w:sz w:val="24"/>
                <w:szCs w:val="24"/>
              </w:rPr>
              <w:t>Число показателей - 1</w:t>
            </w:r>
            <w:r w:rsidR="00DF18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526DAA53" w14:textId="77777777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2C05B2" w14:textId="77777777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E36BCF" w14:textId="77777777" w:rsidR="001B77FB" w:rsidRPr="001B77FB" w:rsidRDefault="001B77FB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2AABBE7D" w14:textId="3BAD9EAC" w:rsidR="001B77FB" w:rsidRPr="001B77FB" w:rsidRDefault="0028581F" w:rsidP="001B77F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F18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14:paraId="3316A012" w14:textId="77777777" w:rsidR="009807AE" w:rsidRPr="001B77FB" w:rsidRDefault="009807AE" w:rsidP="00FD6A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607A304" w14:textId="774492E7" w:rsidR="00316A03" w:rsidRDefault="00316A03" w:rsidP="00316A03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 степени достижения цели и решения задач </w:t>
      </w:r>
      <w:r w:rsidR="00C45769">
        <w:rPr>
          <w:rFonts w:ascii="Times New Roman" w:hAnsi="Times New Roman" w:cs="Times New Roman"/>
          <w:sz w:val="28"/>
          <w:szCs w:val="28"/>
        </w:rPr>
        <w:t>на 20</w:t>
      </w:r>
      <w:r w:rsidR="00C706CE">
        <w:rPr>
          <w:rFonts w:ascii="Times New Roman" w:hAnsi="Times New Roman" w:cs="Times New Roman"/>
          <w:sz w:val="28"/>
          <w:szCs w:val="28"/>
        </w:rPr>
        <w:t>2</w:t>
      </w:r>
      <w:r w:rsidR="0028581F">
        <w:rPr>
          <w:rFonts w:ascii="Times New Roman" w:hAnsi="Times New Roman" w:cs="Times New Roman"/>
          <w:sz w:val="28"/>
          <w:szCs w:val="28"/>
        </w:rPr>
        <w:t xml:space="preserve">4 </w:t>
      </w:r>
      <w:r w:rsidR="00FD6A5F">
        <w:rPr>
          <w:rFonts w:ascii="Times New Roman" w:hAnsi="Times New Roman" w:cs="Times New Roman"/>
          <w:sz w:val="28"/>
          <w:szCs w:val="28"/>
        </w:rPr>
        <w:t>год</w:t>
      </w:r>
      <w:r w:rsidR="00C457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28581F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 (соотношение фактического и планового значения показателя достижения цели и решения задач – </w:t>
      </w:r>
      <w:r w:rsidR="0028581F">
        <w:rPr>
          <w:rFonts w:ascii="Times New Roman" w:hAnsi="Times New Roman" w:cs="Times New Roman"/>
          <w:sz w:val="28"/>
          <w:szCs w:val="28"/>
        </w:rPr>
        <w:t>15,0</w:t>
      </w:r>
      <w:r>
        <w:rPr>
          <w:rFonts w:ascii="Times New Roman" w:hAnsi="Times New Roman" w:cs="Times New Roman"/>
          <w:sz w:val="28"/>
          <w:szCs w:val="28"/>
        </w:rPr>
        <w:t xml:space="preserve">/ число показателей достижения целей и решения задач – </w:t>
      </w:r>
      <w:r w:rsidR="0028581F">
        <w:rPr>
          <w:rFonts w:ascii="Times New Roman" w:hAnsi="Times New Roman" w:cs="Times New Roman"/>
          <w:sz w:val="28"/>
          <w:szCs w:val="28"/>
        </w:rPr>
        <w:t>15,0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6E058713" w14:textId="77777777" w:rsidR="00C45769" w:rsidRDefault="00C45769" w:rsidP="00316A03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651BCDB3" w14:textId="472AB309" w:rsidR="00151EFB" w:rsidRDefault="00151EFB" w:rsidP="00151E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5628">
        <w:rPr>
          <w:rFonts w:ascii="Times New Roman" w:hAnsi="Times New Roman" w:cs="Times New Roman"/>
          <w:sz w:val="28"/>
          <w:szCs w:val="28"/>
        </w:rPr>
        <w:t xml:space="preserve">Оценка степени соответствия запланированному уровню затрат и эффективности использования средств бюджета </w:t>
      </w:r>
      <w:r w:rsidR="00330845" w:rsidRPr="00B55628">
        <w:rPr>
          <w:rFonts w:ascii="Times New Roman" w:hAnsi="Times New Roman" w:cs="Times New Roman"/>
          <w:sz w:val="28"/>
          <w:szCs w:val="28"/>
        </w:rPr>
        <w:t>осуществл</w:t>
      </w:r>
      <w:r w:rsidR="00330845">
        <w:rPr>
          <w:rFonts w:ascii="Times New Roman" w:hAnsi="Times New Roman" w:cs="Times New Roman"/>
          <w:sz w:val="28"/>
          <w:szCs w:val="28"/>
        </w:rPr>
        <w:t>ена</w:t>
      </w:r>
      <w:r w:rsidR="00C45769">
        <w:rPr>
          <w:rFonts w:ascii="Times New Roman" w:hAnsi="Times New Roman" w:cs="Times New Roman"/>
          <w:sz w:val="28"/>
          <w:szCs w:val="28"/>
        </w:rPr>
        <w:t xml:space="preserve"> на основании данных отчета об объеме финансовых ресурсов муниципальной программы «</w:t>
      </w:r>
      <w:r w:rsidR="0028581F">
        <w:rPr>
          <w:rFonts w:ascii="Times New Roman" w:hAnsi="Times New Roman" w:cs="Times New Roman"/>
          <w:sz w:val="28"/>
          <w:szCs w:val="28"/>
        </w:rPr>
        <w:t xml:space="preserve">Формирование здорового образа жизни населения </w:t>
      </w:r>
      <w:r w:rsidR="0028581F" w:rsidRPr="00D57F22">
        <w:rPr>
          <w:rFonts w:ascii="Times New Roman" w:hAnsi="Times New Roman" w:cs="Times New Roman"/>
          <w:sz w:val="28"/>
          <w:szCs w:val="28"/>
        </w:rPr>
        <w:t>Прокопьевского городского округа</w:t>
      </w:r>
      <w:r w:rsidR="00C45769">
        <w:rPr>
          <w:rFonts w:ascii="Times New Roman" w:hAnsi="Times New Roman" w:cs="Times New Roman"/>
          <w:sz w:val="28"/>
          <w:szCs w:val="28"/>
        </w:rPr>
        <w:t>».</w:t>
      </w:r>
    </w:p>
    <w:p w14:paraId="755A128C" w14:textId="77777777" w:rsidR="0028581F" w:rsidRPr="004F3629" w:rsidRDefault="0028581F" w:rsidP="0028581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3629">
        <w:rPr>
          <w:rFonts w:ascii="Times New Roman" w:hAnsi="Times New Roman" w:cs="Times New Roman"/>
          <w:sz w:val="28"/>
          <w:szCs w:val="28"/>
        </w:rPr>
        <w:t>Общий объем финансирования: - программы формирование здорового образа жизни населения Прокопьевского городского округа в 2</w:t>
      </w:r>
      <w:r>
        <w:rPr>
          <w:rFonts w:ascii="Times New Roman" w:hAnsi="Times New Roman" w:cs="Times New Roman"/>
          <w:sz w:val="28"/>
          <w:szCs w:val="28"/>
        </w:rPr>
        <w:t xml:space="preserve">024 году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составил  442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 132,5 </w:t>
      </w:r>
      <w:proofErr w:type="spellStart"/>
      <w:r w:rsidRPr="004F3629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освоение 98,0 %  (433 219,7</w:t>
      </w:r>
      <w:r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629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r w:rsidRPr="00DB37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442 132,5</w:t>
      </w:r>
      <w:r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62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F3629">
        <w:rPr>
          <w:rFonts w:ascii="Times New Roman" w:hAnsi="Times New Roman" w:cs="Times New Roman"/>
          <w:sz w:val="28"/>
          <w:szCs w:val="28"/>
        </w:rPr>
        <w:t>. = 9</w:t>
      </w:r>
      <w:r>
        <w:rPr>
          <w:rFonts w:ascii="Times New Roman" w:hAnsi="Times New Roman" w:cs="Times New Roman"/>
          <w:sz w:val="28"/>
          <w:szCs w:val="28"/>
        </w:rPr>
        <w:t xml:space="preserve">8,0 </w:t>
      </w:r>
      <w:r w:rsidRPr="004F3629">
        <w:rPr>
          <w:rFonts w:ascii="Times New Roman" w:hAnsi="Times New Roman" w:cs="Times New Roman"/>
          <w:sz w:val="28"/>
          <w:szCs w:val="28"/>
        </w:rPr>
        <w:t xml:space="preserve">%). Степень соответствия запланированному уровню затрат для мероприятий </w:t>
      </w:r>
      <w:proofErr w:type="gramStart"/>
      <w:r w:rsidRPr="004F3629">
        <w:rPr>
          <w:rFonts w:ascii="Times New Roman" w:hAnsi="Times New Roman" w:cs="Times New Roman"/>
          <w:sz w:val="28"/>
          <w:szCs w:val="28"/>
        </w:rPr>
        <w:t>программы</w:t>
      </w:r>
      <w:proofErr w:type="gramEnd"/>
      <w:r w:rsidRPr="004F3629">
        <w:rPr>
          <w:rFonts w:ascii="Times New Roman" w:hAnsi="Times New Roman" w:cs="Times New Roman"/>
          <w:sz w:val="28"/>
          <w:szCs w:val="28"/>
        </w:rPr>
        <w:t xml:space="preserve"> осуществляемые за счет средств местного бюджета соста</w:t>
      </w:r>
      <w:r>
        <w:rPr>
          <w:rFonts w:ascii="Times New Roman" w:hAnsi="Times New Roman" w:cs="Times New Roman"/>
          <w:sz w:val="28"/>
          <w:szCs w:val="28"/>
        </w:rPr>
        <w:t xml:space="preserve">вляет 98,5 % (390 445,9 </w:t>
      </w:r>
      <w:r w:rsidRPr="004F3629">
        <w:rPr>
          <w:rFonts w:ascii="Times New Roman" w:hAnsi="Times New Roman" w:cs="Times New Roman"/>
          <w:sz w:val="28"/>
          <w:szCs w:val="28"/>
        </w:rPr>
        <w:t xml:space="preserve">тыс. </w:t>
      </w:r>
      <w:r>
        <w:rPr>
          <w:rFonts w:ascii="Times New Roman" w:hAnsi="Times New Roman" w:cs="Times New Roman"/>
          <w:sz w:val="28"/>
          <w:szCs w:val="28"/>
        </w:rPr>
        <w:t>руб./ 396 242,9</w:t>
      </w:r>
      <w:r w:rsidRPr="004B7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F362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4F3629">
        <w:rPr>
          <w:rFonts w:ascii="Times New Roman" w:hAnsi="Times New Roman" w:cs="Times New Roman"/>
          <w:sz w:val="28"/>
          <w:szCs w:val="28"/>
        </w:rPr>
        <w:t>.).</w:t>
      </w:r>
    </w:p>
    <w:p w14:paraId="2628A4C2" w14:textId="70542AD9" w:rsidR="00151EFB" w:rsidRPr="00B55628" w:rsidRDefault="0028581F" w:rsidP="007C6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F3629">
        <w:rPr>
          <w:rFonts w:ascii="Times New Roman" w:hAnsi="Times New Roman" w:cs="Times New Roman"/>
          <w:sz w:val="28"/>
          <w:szCs w:val="28"/>
        </w:rPr>
        <w:t xml:space="preserve">    Вывод: программа в дальнейшем может реализовываться и финансироваться. Для увеличения эффективности программы необходимо привлечение дополнительного финансирования программных мероприятий из средств бюджетов и внебюджетных </w:t>
      </w:r>
      <w:r w:rsidR="007C60C3">
        <w:rPr>
          <w:rFonts w:ascii="Times New Roman" w:hAnsi="Times New Roman" w:cs="Times New Roman"/>
          <w:sz w:val="28"/>
          <w:szCs w:val="28"/>
        </w:rPr>
        <w:t>источников.</w:t>
      </w:r>
    </w:p>
    <w:p w14:paraId="0045711C" w14:textId="77777777" w:rsidR="00F340E6" w:rsidRDefault="00F340E6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10EF5B" w14:textId="5B56E600" w:rsidR="00045338" w:rsidRDefault="007C60C3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A25EC">
        <w:rPr>
          <w:rFonts w:ascii="Times New Roman" w:hAnsi="Times New Roman" w:cs="Times New Roman"/>
          <w:sz w:val="28"/>
          <w:szCs w:val="28"/>
        </w:rPr>
        <w:t xml:space="preserve">ачальник </w:t>
      </w:r>
      <w:proofErr w:type="spellStart"/>
      <w:r w:rsidR="000A25EC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ФКСиМП</w:t>
      </w:r>
      <w:proofErr w:type="spellEnd"/>
      <w:r w:rsidR="000A25E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A25E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А.В.Шевалдин</w:t>
      </w:r>
      <w:proofErr w:type="spellEnd"/>
    </w:p>
    <w:p w14:paraId="06197F0D" w14:textId="77777777" w:rsidR="007C60C3" w:rsidRDefault="007C60C3" w:rsidP="00151E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BB21AB" w14:textId="793FE1CB" w:rsidR="00330845" w:rsidRPr="00330845" w:rsidRDefault="007C60C3" w:rsidP="00151E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r w:rsidR="00330845" w:rsidRPr="00330845">
        <w:rPr>
          <w:rFonts w:ascii="Times New Roman" w:hAnsi="Times New Roman" w:cs="Times New Roman"/>
          <w:sz w:val="24"/>
          <w:szCs w:val="24"/>
        </w:rPr>
        <w:t>сп.</w:t>
      </w:r>
      <w:r>
        <w:rPr>
          <w:rFonts w:ascii="Times New Roman" w:hAnsi="Times New Roman" w:cs="Times New Roman"/>
          <w:sz w:val="24"/>
          <w:szCs w:val="24"/>
        </w:rPr>
        <w:t>Сальникова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Т.С.</w:t>
      </w:r>
    </w:p>
    <w:p w14:paraId="15077A66" w14:textId="14C07ED5" w:rsidR="00330845" w:rsidRPr="00330845" w:rsidRDefault="00330845" w:rsidP="00151E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0845">
        <w:rPr>
          <w:rFonts w:ascii="Times New Roman" w:hAnsi="Times New Roman" w:cs="Times New Roman"/>
          <w:sz w:val="24"/>
          <w:szCs w:val="24"/>
        </w:rPr>
        <w:t>Тел. 61-</w:t>
      </w:r>
      <w:r w:rsidR="007C60C3">
        <w:rPr>
          <w:rFonts w:ascii="Times New Roman" w:hAnsi="Times New Roman" w:cs="Times New Roman"/>
          <w:sz w:val="24"/>
          <w:szCs w:val="24"/>
        </w:rPr>
        <w:t>24-20</w:t>
      </w:r>
    </w:p>
    <w:sectPr w:rsidR="00330845" w:rsidRPr="00330845" w:rsidSect="007C60C3">
      <w:pgSz w:w="11906" w:h="16838"/>
      <w:pgMar w:top="568" w:right="850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A38A422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83749534" o:spid="_x0000_i1025" type="#_x0000_t75" style="width:17.55pt;height:18.15pt;visibility:visible;mso-wrap-style:square">
            <v:imagedata r:id="rId1" o:title=""/>
          </v:shape>
        </w:pict>
      </mc:Choice>
      <mc:Fallback>
        <w:drawing>
          <wp:inline distT="0" distB="0" distL="0" distR="0" wp14:anchorId="1A1F6FDE" wp14:editId="43135983">
            <wp:extent cx="222885" cy="230505"/>
            <wp:effectExtent l="0" t="0" r="0" b="0"/>
            <wp:docPr id="1083749534" name="Рисунок 1083749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numPicBullet w:numPicBulletId="1">
    <mc:AlternateContent>
      <mc:Choice Requires="v">
        <w:pict>
          <v:shape w14:anchorId="32C4FAC7" id="Рисунок 111794275" o:spid="_x0000_i1025" type="#_x0000_t75" style="width:15.05pt;height:15.05pt;visibility:visible;mso-wrap-style:square">
            <v:imagedata r:id="rId3" o:title=""/>
          </v:shape>
        </w:pict>
      </mc:Choice>
      <mc:Fallback>
        <w:drawing>
          <wp:inline distT="0" distB="0" distL="0" distR="0" wp14:anchorId="585DC377" wp14:editId="20209402">
            <wp:extent cx="191135" cy="191135"/>
            <wp:effectExtent l="0" t="0" r="0" b="0"/>
            <wp:docPr id="111794275" name="Рисунок 111794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09A7074"/>
    <w:multiLevelType w:val="hybridMultilevel"/>
    <w:tmpl w:val="9E9E7D82"/>
    <w:lvl w:ilvl="0" w:tplc="651C3E14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EFBCAA10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D24433C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2546656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6290913A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BDE8BD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84AD342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2BF6F84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9AB45F92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 w15:restartNumberingAfterBreak="0">
    <w:nsid w:val="753429FC"/>
    <w:multiLevelType w:val="hybridMultilevel"/>
    <w:tmpl w:val="B6520144"/>
    <w:lvl w:ilvl="0" w:tplc="F7787F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093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064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04E6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FA44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46D9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5E2B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A0B4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3A7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9846898">
    <w:abstractNumId w:val="0"/>
  </w:num>
  <w:num w:numId="2" w16cid:durableId="534537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EFB"/>
    <w:rsid w:val="00045338"/>
    <w:rsid w:val="000943CA"/>
    <w:rsid w:val="000A25EC"/>
    <w:rsid w:val="000E4CA3"/>
    <w:rsid w:val="000E77F7"/>
    <w:rsid w:val="000F5A26"/>
    <w:rsid w:val="0014054E"/>
    <w:rsid w:val="001451D8"/>
    <w:rsid w:val="00151EFB"/>
    <w:rsid w:val="00166ED4"/>
    <w:rsid w:val="00185586"/>
    <w:rsid w:val="001B647C"/>
    <w:rsid w:val="001B77FB"/>
    <w:rsid w:val="001E1653"/>
    <w:rsid w:val="00213245"/>
    <w:rsid w:val="00216B65"/>
    <w:rsid w:val="0026365B"/>
    <w:rsid w:val="00280FD8"/>
    <w:rsid w:val="0028581F"/>
    <w:rsid w:val="003024E8"/>
    <w:rsid w:val="00316A03"/>
    <w:rsid w:val="00330845"/>
    <w:rsid w:val="003D1BE3"/>
    <w:rsid w:val="0044573B"/>
    <w:rsid w:val="00537461"/>
    <w:rsid w:val="005E25F8"/>
    <w:rsid w:val="00645486"/>
    <w:rsid w:val="006B79A5"/>
    <w:rsid w:val="006F00E0"/>
    <w:rsid w:val="007020D8"/>
    <w:rsid w:val="007251F8"/>
    <w:rsid w:val="007C60C3"/>
    <w:rsid w:val="007D3F11"/>
    <w:rsid w:val="007D70DD"/>
    <w:rsid w:val="00805AE0"/>
    <w:rsid w:val="00845BFB"/>
    <w:rsid w:val="00850D92"/>
    <w:rsid w:val="008510B0"/>
    <w:rsid w:val="008521FA"/>
    <w:rsid w:val="00853E80"/>
    <w:rsid w:val="00857F27"/>
    <w:rsid w:val="00872261"/>
    <w:rsid w:val="00895758"/>
    <w:rsid w:val="008A514B"/>
    <w:rsid w:val="008D32D9"/>
    <w:rsid w:val="009364FA"/>
    <w:rsid w:val="00937261"/>
    <w:rsid w:val="009443AB"/>
    <w:rsid w:val="0096470E"/>
    <w:rsid w:val="009807AE"/>
    <w:rsid w:val="009A37FA"/>
    <w:rsid w:val="009F36D2"/>
    <w:rsid w:val="00A316FF"/>
    <w:rsid w:val="00A31C8F"/>
    <w:rsid w:val="00A51B84"/>
    <w:rsid w:val="00A535C2"/>
    <w:rsid w:val="00B01F83"/>
    <w:rsid w:val="00B10EE6"/>
    <w:rsid w:val="00B12B48"/>
    <w:rsid w:val="00C45769"/>
    <w:rsid w:val="00C706CE"/>
    <w:rsid w:val="00C72A39"/>
    <w:rsid w:val="00CA6817"/>
    <w:rsid w:val="00CB40BC"/>
    <w:rsid w:val="00CB4CA5"/>
    <w:rsid w:val="00D14CA7"/>
    <w:rsid w:val="00DA2199"/>
    <w:rsid w:val="00DA2A42"/>
    <w:rsid w:val="00DE52AD"/>
    <w:rsid w:val="00DF1829"/>
    <w:rsid w:val="00E522A0"/>
    <w:rsid w:val="00E556FC"/>
    <w:rsid w:val="00E722F3"/>
    <w:rsid w:val="00E850B2"/>
    <w:rsid w:val="00E87ED9"/>
    <w:rsid w:val="00F06246"/>
    <w:rsid w:val="00F0670B"/>
    <w:rsid w:val="00F340E6"/>
    <w:rsid w:val="00F83156"/>
    <w:rsid w:val="00FC1398"/>
    <w:rsid w:val="00FD6A5F"/>
    <w:rsid w:val="00FE2FD0"/>
    <w:rsid w:val="00FF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63991"/>
  <w15:docId w15:val="{76DC7B33-C33E-4567-BD5A-53ED7492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EF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1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EFB"/>
    <w:rPr>
      <w:rFonts w:ascii="Tahoma" w:hAnsi="Tahoma" w:cs="Tahoma"/>
      <w:sz w:val="16"/>
      <w:szCs w:val="16"/>
    </w:rPr>
  </w:style>
  <w:style w:type="paragraph" w:styleId="a5">
    <w:name w:val="No Spacing"/>
    <w:link w:val="a6"/>
    <w:qFormat/>
    <w:rsid w:val="00E522A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rsid w:val="009807AE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2858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User</cp:lastModifiedBy>
  <cp:revision>2</cp:revision>
  <cp:lastPrinted>2022-04-11T09:29:00Z</cp:lastPrinted>
  <dcterms:created xsi:type="dcterms:W3CDTF">2025-04-02T02:28:00Z</dcterms:created>
  <dcterms:modified xsi:type="dcterms:W3CDTF">2025-04-02T02:28:00Z</dcterms:modified>
</cp:coreProperties>
</file>